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E655" w14:textId="77777777" w:rsidR="00B377BF" w:rsidRDefault="004F31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C24B8" wp14:editId="24997885">
                <wp:simplePos x="0" y="0"/>
                <wp:positionH relativeFrom="column">
                  <wp:posOffset>871220</wp:posOffset>
                </wp:positionH>
                <wp:positionV relativeFrom="paragraph">
                  <wp:posOffset>-3307715</wp:posOffset>
                </wp:positionV>
                <wp:extent cx="2257425" cy="17240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39A10" w14:textId="77777777" w:rsidR="00C94C8C" w:rsidRPr="00C94C8C" w:rsidRDefault="00C94C8C">
                            <w:pP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C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Activités proposées :</w:t>
                            </w:r>
                          </w:p>
                          <w:p w14:paraId="36BA26CA" w14:textId="77777777" w:rsidR="00C94C8C" w:rsidRPr="00C94C8C" w:rsidRDefault="00C94C8C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C94C8C">
                              <w:rPr>
                                <w:rFonts w:ascii="Lucida Calligraphy" w:hAnsi="Lucida Calligraphy"/>
                              </w:rPr>
                              <w:t>Fabrication de maracas.</w:t>
                            </w:r>
                          </w:p>
                          <w:p w14:paraId="1E6ED818" w14:textId="77777777" w:rsidR="00C94C8C" w:rsidRPr="00C94C8C" w:rsidRDefault="00C94C8C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C94C8C">
                              <w:rPr>
                                <w:rFonts w:ascii="Lucida Calligraphy" w:hAnsi="Lucida Calligraphy"/>
                              </w:rPr>
                              <w:t>Préparation de la kermesse.</w:t>
                            </w:r>
                          </w:p>
                          <w:p w14:paraId="1D64D9DA" w14:textId="0BD0F3DE" w:rsidR="00C94C8C" w:rsidRPr="00C94C8C" w:rsidRDefault="00C94C8C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C94C8C">
                              <w:rPr>
                                <w:rFonts w:ascii="Lucida Calligraphy" w:hAnsi="Lucida Calligraphy"/>
                              </w:rPr>
                              <w:t>Jeu</w:t>
                            </w:r>
                            <w:r w:rsidR="00835419">
                              <w:rPr>
                                <w:rFonts w:ascii="Lucida Calligraphy" w:hAnsi="Lucida Calligraphy"/>
                              </w:rPr>
                              <w:t>x</w:t>
                            </w:r>
                            <w:r w:rsidRPr="00C94C8C">
                              <w:rPr>
                                <w:rFonts w:ascii="Lucida Calligraphy" w:hAnsi="Lucida Calligraphy"/>
                              </w:rPr>
                              <w:t xml:space="preserve"> extérieur</w:t>
                            </w:r>
                            <w:r w:rsidR="00AC2555">
                              <w:rPr>
                                <w:rFonts w:ascii="Lucida Calligraphy" w:hAnsi="Lucida Calligraphy"/>
                              </w:rPr>
                              <w:t>s</w:t>
                            </w:r>
                          </w:p>
                          <w:p w14:paraId="41063E76" w14:textId="51D7DF3B" w:rsidR="00C94C8C" w:rsidRPr="00C94C8C" w:rsidRDefault="00C94C8C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C94C8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Jeu</w:t>
                            </w:r>
                            <w:r w:rsidR="00835419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x</w:t>
                            </w:r>
                            <w:r w:rsidRPr="00C94C8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d’eau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24B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8.6pt;margin-top:-260.45pt;width:177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" filled="f" stroked="f" strokeweight=".5pt">
                <v:textbox>
                  <w:txbxContent>
                    <w:p w14:paraId="3F839A10" w14:textId="77777777" w:rsidR="00C94C8C" w:rsidRPr="00C94C8C" w:rsidRDefault="00C94C8C">
                      <w:pP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94C8C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  <w:u w:val="single"/>
                        </w:rPr>
                        <w:t>Activités proposées :</w:t>
                      </w:r>
                    </w:p>
                    <w:p w14:paraId="36BA26CA" w14:textId="77777777" w:rsidR="00C94C8C" w:rsidRPr="00C94C8C" w:rsidRDefault="00C94C8C">
                      <w:pPr>
                        <w:rPr>
                          <w:rFonts w:ascii="Lucida Calligraphy" w:hAnsi="Lucida Calligraphy"/>
                        </w:rPr>
                      </w:pPr>
                      <w:r w:rsidRPr="00C94C8C">
                        <w:rPr>
                          <w:rFonts w:ascii="Lucida Calligraphy" w:hAnsi="Lucida Calligraphy"/>
                        </w:rPr>
                        <w:t>Fabrication de maracas.</w:t>
                      </w:r>
                    </w:p>
                    <w:p w14:paraId="1E6ED818" w14:textId="77777777" w:rsidR="00C94C8C" w:rsidRPr="00C94C8C" w:rsidRDefault="00C94C8C">
                      <w:pPr>
                        <w:rPr>
                          <w:rFonts w:ascii="Lucida Calligraphy" w:hAnsi="Lucida Calligraphy"/>
                        </w:rPr>
                      </w:pPr>
                      <w:r w:rsidRPr="00C94C8C">
                        <w:rPr>
                          <w:rFonts w:ascii="Lucida Calligraphy" w:hAnsi="Lucida Calligraphy"/>
                        </w:rPr>
                        <w:t>Préparation de la kermesse.</w:t>
                      </w:r>
                    </w:p>
                    <w:p w14:paraId="1D64D9DA" w14:textId="0BD0F3DE" w:rsidR="00C94C8C" w:rsidRPr="00C94C8C" w:rsidRDefault="00C94C8C">
                      <w:pPr>
                        <w:rPr>
                          <w:rFonts w:ascii="Lucida Calligraphy" w:hAnsi="Lucida Calligraphy"/>
                        </w:rPr>
                      </w:pPr>
                      <w:r w:rsidRPr="00C94C8C">
                        <w:rPr>
                          <w:rFonts w:ascii="Lucida Calligraphy" w:hAnsi="Lucida Calligraphy"/>
                        </w:rPr>
                        <w:t>Jeu</w:t>
                      </w:r>
                      <w:r w:rsidR="00835419">
                        <w:rPr>
                          <w:rFonts w:ascii="Lucida Calligraphy" w:hAnsi="Lucida Calligraphy"/>
                        </w:rPr>
                        <w:t>x</w:t>
                      </w:r>
                      <w:r w:rsidRPr="00C94C8C">
                        <w:rPr>
                          <w:rFonts w:ascii="Lucida Calligraphy" w:hAnsi="Lucida Calligraphy"/>
                        </w:rPr>
                        <w:t xml:space="preserve"> extérieur</w:t>
                      </w:r>
                      <w:r w:rsidR="00AC2555">
                        <w:rPr>
                          <w:rFonts w:ascii="Lucida Calligraphy" w:hAnsi="Lucida Calligraphy"/>
                        </w:rPr>
                        <w:t>s</w:t>
                      </w:r>
                    </w:p>
                    <w:p w14:paraId="41063E76" w14:textId="51D7DF3B" w:rsidR="00C94C8C" w:rsidRPr="00C94C8C" w:rsidRDefault="00C94C8C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C94C8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Jeu</w:t>
                      </w:r>
                      <w:r w:rsidR="00835419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x</w:t>
                      </w:r>
                      <w:r w:rsidRPr="00C94C8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d’eau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13958" wp14:editId="5FF1B331">
                <wp:simplePos x="0" y="0"/>
                <wp:positionH relativeFrom="column">
                  <wp:posOffset>4681855</wp:posOffset>
                </wp:positionH>
                <wp:positionV relativeFrom="paragraph">
                  <wp:posOffset>-3841115</wp:posOffset>
                </wp:positionV>
                <wp:extent cx="4381500" cy="28003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8AB2D" w14:textId="1520D255" w:rsidR="00C94C8C" w:rsidRPr="001018A6" w:rsidRDefault="00AC2555" w:rsidP="004F31C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018A6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Lundi 30 </w:t>
                            </w:r>
                            <w:r w:rsidR="001018A6" w:rsidRPr="001018A6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Août</w:t>
                            </w:r>
                            <w:r w:rsidR="004F31C1" w:rsidRPr="001018A6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 </w:t>
                            </w:r>
                            <w:r w:rsidR="004F31C1" w:rsidRPr="001018A6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755BBB28" w14:textId="77777777" w:rsidR="004F31C1" w:rsidRPr="004F31C1" w:rsidRDefault="004F31C1" w:rsidP="004F31C1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4F31C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Grande Kermesse toute la journée.</w:t>
                            </w:r>
                          </w:p>
                          <w:p w14:paraId="5B27D741" w14:textId="77777777" w:rsidR="004F31C1" w:rsidRPr="004F31C1" w:rsidRDefault="004F31C1" w:rsidP="004F31C1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4F31C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Pour clôturer ces belles vacances   </w:t>
                            </w:r>
                          </w:p>
                          <w:p w14:paraId="2279BDD8" w14:textId="77777777" w:rsidR="004F31C1" w:rsidRPr="004F31C1" w:rsidRDefault="004F31C1" w:rsidP="004F31C1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F31C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 w:rsidRPr="004F31C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stands de jeux, de la musique, des structures gonflables…</w:t>
                            </w:r>
                          </w:p>
                          <w:p w14:paraId="3374CA28" w14:textId="77777777" w:rsidR="004F31C1" w:rsidRPr="004F31C1" w:rsidRDefault="004F31C1" w:rsidP="004F31C1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F31C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t’attendent</w:t>
                            </w:r>
                            <w:proofErr w:type="gramEnd"/>
                            <w:r w:rsidRPr="004F31C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 !!!</w:t>
                            </w:r>
                          </w:p>
                          <w:p w14:paraId="227C2D56" w14:textId="77777777" w:rsidR="004F31C1" w:rsidRPr="004F31C1" w:rsidRDefault="004F31C1" w:rsidP="004F31C1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4F31C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C’est parti pour passer une journée de folie.</w:t>
                            </w:r>
                          </w:p>
                          <w:p w14:paraId="10E3F6B1" w14:textId="77777777" w:rsidR="004F31C1" w:rsidRDefault="004F31C1" w:rsidP="004F31C1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147B8B7E" w14:textId="77777777" w:rsidR="004F31C1" w:rsidRDefault="004F31C1" w:rsidP="004F31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3958" id="Zone de texte 4" o:spid="_x0000_s1027" type="#_x0000_t202" style="position:absolute;margin-left:368.65pt;margin-top:-302.45pt;width:34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" filled="f" strokeweight=".5pt">
                <v:textbox>
                  <w:txbxContent>
                    <w:p w14:paraId="68C8AB2D" w14:textId="1520D255" w:rsidR="00C94C8C" w:rsidRPr="001018A6" w:rsidRDefault="00AC2555" w:rsidP="004F31C1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018A6">
                        <w:rPr>
                          <w:rFonts w:ascii="Lucida Calligraphy" w:hAnsi="Lucida Calligraphy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Lundi 30 </w:t>
                      </w:r>
                      <w:r w:rsidR="001018A6" w:rsidRPr="001018A6">
                        <w:rPr>
                          <w:rFonts w:ascii="Lucida Calligraphy" w:hAnsi="Lucida Calligraphy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Août</w:t>
                      </w:r>
                      <w:r w:rsidR="004F31C1" w:rsidRPr="001018A6">
                        <w:rPr>
                          <w:rFonts w:ascii="Lucida Calligraphy" w:hAnsi="Lucida Calligraphy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 </w:t>
                      </w:r>
                      <w:r w:rsidR="004F31C1" w:rsidRPr="001018A6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755BBB28" w14:textId="77777777" w:rsidR="004F31C1" w:rsidRPr="004F31C1" w:rsidRDefault="004F31C1" w:rsidP="004F31C1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4F31C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Grande Kermesse toute la journée.</w:t>
                      </w:r>
                    </w:p>
                    <w:p w14:paraId="5B27D741" w14:textId="77777777" w:rsidR="004F31C1" w:rsidRPr="004F31C1" w:rsidRDefault="004F31C1" w:rsidP="004F31C1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4F31C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Pour clôturer ces belles vacances   </w:t>
                      </w:r>
                    </w:p>
                    <w:p w14:paraId="2279BDD8" w14:textId="77777777" w:rsidR="004F31C1" w:rsidRPr="004F31C1" w:rsidRDefault="004F31C1" w:rsidP="004F31C1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proofErr w:type="gramStart"/>
                      <w:r w:rsidRPr="004F31C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des</w:t>
                      </w:r>
                      <w:proofErr w:type="gramEnd"/>
                      <w:r w:rsidRPr="004F31C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stands de jeux, de la musique, des structures gonflables…</w:t>
                      </w:r>
                    </w:p>
                    <w:p w14:paraId="3374CA28" w14:textId="77777777" w:rsidR="004F31C1" w:rsidRPr="004F31C1" w:rsidRDefault="004F31C1" w:rsidP="004F31C1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proofErr w:type="gramStart"/>
                      <w:r w:rsidRPr="004F31C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t’attendent</w:t>
                      </w:r>
                      <w:proofErr w:type="gramEnd"/>
                      <w:r w:rsidRPr="004F31C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 !!!</w:t>
                      </w:r>
                    </w:p>
                    <w:p w14:paraId="227C2D56" w14:textId="77777777" w:rsidR="004F31C1" w:rsidRPr="004F31C1" w:rsidRDefault="004F31C1" w:rsidP="004F31C1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4F31C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C’est parti pour passer une journée de folie.</w:t>
                      </w:r>
                    </w:p>
                    <w:p w14:paraId="10E3F6B1" w14:textId="77777777" w:rsidR="004F31C1" w:rsidRDefault="004F31C1" w:rsidP="004F31C1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147B8B7E" w14:textId="77777777" w:rsidR="004F31C1" w:rsidRDefault="004F31C1" w:rsidP="004F31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E48F9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67450EA" wp14:editId="47511359">
            <wp:simplePos x="0" y="0"/>
            <wp:positionH relativeFrom="column">
              <wp:posOffset>1814830</wp:posOffset>
            </wp:positionH>
            <wp:positionV relativeFrom="paragraph">
              <wp:posOffset>-5288280</wp:posOffset>
            </wp:positionV>
            <wp:extent cx="781050" cy="300404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0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01E38" wp14:editId="5E73F880">
                <wp:simplePos x="0" y="0"/>
                <wp:positionH relativeFrom="column">
                  <wp:posOffset>-461646</wp:posOffset>
                </wp:positionH>
                <wp:positionV relativeFrom="paragraph">
                  <wp:posOffset>16510</wp:posOffset>
                </wp:positionV>
                <wp:extent cx="9801225" cy="5048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9CD0E" w14:textId="77777777" w:rsidR="004F31C1" w:rsidRPr="00F547A5" w:rsidRDefault="004F31C1" w:rsidP="004F31C1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F547A5">
                              <w:rPr>
                                <w:rFonts w:ascii="Lucida Calligraphy" w:hAnsi="Lucida Calligraphy"/>
                              </w:rPr>
                              <w:t xml:space="preserve">Toute la semaine je ramène mon vélo et mon casque (que je </w:t>
                            </w:r>
                            <w:r w:rsidR="00265EBC">
                              <w:rPr>
                                <w:rFonts w:ascii="Lucida Calligraphy" w:hAnsi="Lucida Calligraphy"/>
                              </w:rPr>
                              <w:t xml:space="preserve">peux </w:t>
                            </w:r>
                            <w:r w:rsidRPr="00F547A5">
                              <w:rPr>
                                <w:rFonts w:ascii="Lucida Calligraphy" w:hAnsi="Lucida Calligraphy"/>
                              </w:rPr>
                              <w:t>laisse</w:t>
                            </w:r>
                            <w:r w:rsidR="00265EBC">
                              <w:rPr>
                                <w:rFonts w:ascii="Lucida Calligraphy" w:hAnsi="Lucida Calligraphy"/>
                              </w:rPr>
                              <w:t>r</w:t>
                            </w:r>
                            <w:r w:rsidRPr="00F547A5">
                              <w:rPr>
                                <w:rFonts w:ascii="Lucida Calligraphy" w:hAnsi="Lucida Calligraphy"/>
                              </w:rPr>
                              <w:t xml:space="preserve"> au centre), je prends un sac avec des masques, une casquette, de la crème solaire, une bouteille d’eau, un maillot de bain et une serviette.</w:t>
                            </w:r>
                          </w:p>
                          <w:p w14:paraId="1B4C493C" w14:textId="77777777" w:rsidR="004F31C1" w:rsidRDefault="004F3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1E38" id="Zone de texte 5" o:spid="_x0000_s1028" type="#_x0000_t202" style="position:absolute;margin-left:-36.35pt;margin-top:1.3pt;width:771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" filled="f" strokeweight=".5pt">
                <v:textbox>
                  <w:txbxContent>
                    <w:p w14:paraId="2549CD0E" w14:textId="77777777" w:rsidR="004F31C1" w:rsidRPr="00F547A5" w:rsidRDefault="004F31C1" w:rsidP="004F31C1">
                      <w:pPr>
                        <w:rPr>
                          <w:rFonts w:ascii="Lucida Calligraphy" w:hAnsi="Lucida Calligraphy"/>
                        </w:rPr>
                      </w:pPr>
                      <w:r w:rsidRPr="00F547A5">
                        <w:rPr>
                          <w:rFonts w:ascii="Lucida Calligraphy" w:hAnsi="Lucida Calligraphy"/>
                        </w:rPr>
                        <w:t xml:space="preserve">Toute la semaine je ramène mon vélo et mon casque (que je </w:t>
                      </w:r>
                      <w:r w:rsidR="00265EBC">
                        <w:rPr>
                          <w:rFonts w:ascii="Lucida Calligraphy" w:hAnsi="Lucida Calligraphy"/>
                        </w:rPr>
                        <w:t xml:space="preserve">peux </w:t>
                      </w:r>
                      <w:r w:rsidRPr="00F547A5">
                        <w:rPr>
                          <w:rFonts w:ascii="Lucida Calligraphy" w:hAnsi="Lucida Calligraphy"/>
                        </w:rPr>
                        <w:t>laisse</w:t>
                      </w:r>
                      <w:r w:rsidR="00265EBC">
                        <w:rPr>
                          <w:rFonts w:ascii="Lucida Calligraphy" w:hAnsi="Lucida Calligraphy"/>
                        </w:rPr>
                        <w:t>r</w:t>
                      </w:r>
                      <w:r w:rsidRPr="00F547A5">
                        <w:rPr>
                          <w:rFonts w:ascii="Lucida Calligraphy" w:hAnsi="Lucida Calligraphy"/>
                        </w:rPr>
                        <w:t xml:space="preserve"> au centre), je prends un sac avec des masques, une casquette, de la crème solaire, une bouteille d’eau, un maillot de bain et une serviette.</w:t>
                      </w:r>
                    </w:p>
                    <w:p w14:paraId="1B4C493C" w14:textId="77777777" w:rsidR="004F31C1" w:rsidRDefault="004F31C1"/>
                  </w:txbxContent>
                </v:textbox>
              </v:shape>
            </w:pict>
          </mc:Fallback>
        </mc:AlternateContent>
      </w:r>
      <w:r w:rsidR="00C94C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11C25" wp14:editId="05718286">
                <wp:simplePos x="0" y="0"/>
                <wp:positionH relativeFrom="column">
                  <wp:posOffset>1767205</wp:posOffset>
                </wp:positionH>
                <wp:positionV relativeFrom="paragraph">
                  <wp:posOffset>-6127115</wp:posOffset>
                </wp:positionV>
                <wp:extent cx="5467350" cy="12096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CBF94" w14:textId="77777777" w:rsidR="00C94C8C" w:rsidRPr="00C94C8C" w:rsidRDefault="00265EBC" w:rsidP="00C94C8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  <w:t>Programme d’Activités des E</w:t>
                            </w:r>
                            <w:r w:rsidR="00C94C8C" w:rsidRPr="00C94C8C">
                              <w:rPr>
                                <w:rFonts w:ascii="Lucida Calligraphy" w:hAnsi="Lucida Calligraphy"/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  <w:t>lémentaires sur</w:t>
                            </w:r>
                          </w:p>
                          <w:p w14:paraId="2C4E715A" w14:textId="77777777" w:rsidR="00C94C8C" w:rsidRPr="00C94C8C" w:rsidRDefault="00C94C8C" w:rsidP="00C94C8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</w:pPr>
                            <w:r w:rsidRPr="00C94C8C">
                              <w:rPr>
                                <w:rFonts w:ascii="Lucida Calligraphy" w:hAnsi="Lucida Calligraphy"/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  <w:t>« Les Iles Paradisiaques »</w:t>
                            </w:r>
                          </w:p>
                          <w:p w14:paraId="585F4257" w14:textId="77777777" w:rsidR="00C94C8C" w:rsidRPr="00C94C8C" w:rsidRDefault="00C94C8C" w:rsidP="00C94C8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</w:pPr>
                            <w:r w:rsidRPr="00C94C8C">
                              <w:rPr>
                                <w:rFonts w:ascii="Lucida Calligraphy" w:hAnsi="Lucida Calligraphy"/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  <w:t>Du 30 Août au 1</w:t>
                            </w:r>
                            <w:r w:rsidRPr="00C94C8C">
                              <w:rPr>
                                <w:rFonts w:ascii="Lucida Calligraphy" w:hAnsi="Lucida Calligraphy"/>
                                <w:b/>
                                <w:color w:val="FBD4B4" w:themeColor="accent6" w:themeTint="66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C94C8C">
                              <w:rPr>
                                <w:rFonts w:ascii="Lucida Calligraphy" w:hAnsi="Lucida Calligraphy"/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  <w:t xml:space="preserve"> Septembre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1C25" id="Zone de texte 2" o:spid="_x0000_s1029" type="#_x0000_t202" style="position:absolute;margin-left:139.15pt;margin-top:-482.45pt;width:430.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" filled="f" strokecolor="#fbd4b4 [1305]" strokeweight=".5pt">
                <v:textbox>
                  <w:txbxContent>
                    <w:p w14:paraId="65FCBF94" w14:textId="77777777" w:rsidR="00C94C8C" w:rsidRPr="00C94C8C" w:rsidRDefault="00265EBC" w:rsidP="00C94C8C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BD4B4" w:themeColor="accent6" w:themeTint="66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FBD4B4" w:themeColor="accent6" w:themeTint="66"/>
                          <w:sz w:val="28"/>
                          <w:szCs w:val="28"/>
                        </w:rPr>
                        <w:t>Programme d’Activités des E</w:t>
                      </w:r>
                      <w:r w:rsidR="00C94C8C" w:rsidRPr="00C94C8C">
                        <w:rPr>
                          <w:rFonts w:ascii="Lucida Calligraphy" w:hAnsi="Lucida Calligraphy"/>
                          <w:b/>
                          <w:color w:val="FBD4B4" w:themeColor="accent6" w:themeTint="66"/>
                          <w:sz w:val="28"/>
                          <w:szCs w:val="28"/>
                        </w:rPr>
                        <w:t>lémentaires sur</w:t>
                      </w:r>
                    </w:p>
                    <w:p w14:paraId="2C4E715A" w14:textId="77777777" w:rsidR="00C94C8C" w:rsidRPr="00C94C8C" w:rsidRDefault="00C94C8C" w:rsidP="00C94C8C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BD4B4" w:themeColor="accent6" w:themeTint="66"/>
                          <w:sz w:val="28"/>
                          <w:szCs w:val="28"/>
                        </w:rPr>
                      </w:pPr>
                      <w:r w:rsidRPr="00C94C8C">
                        <w:rPr>
                          <w:rFonts w:ascii="Lucida Calligraphy" w:hAnsi="Lucida Calligraphy"/>
                          <w:b/>
                          <w:color w:val="FBD4B4" w:themeColor="accent6" w:themeTint="66"/>
                          <w:sz w:val="28"/>
                          <w:szCs w:val="28"/>
                        </w:rPr>
                        <w:t>« Les Iles Paradisiaques »</w:t>
                      </w:r>
                    </w:p>
                    <w:p w14:paraId="585F4257" w14:textId="77777777" w:rsidR="00C94C8C" w:rsidRPr="00C94C8C" w:rsidRDefault="00C94C8C" w:rsidP="00C94C8C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BD4B4" w:themeColor="accent6" w:themeTint="66"/>
                          <w:sz w:val="28"/>
                          <w:szCs w:val="28"/>
                        </w:rPr>
                      </w:pPr>
                      <w:r w:rsidRPr="00C94C8C">
                        <w:rPr>
                          <w:rFonts w:ascii="Lucida Calligraphy" w:hAnsi="Lucida Calligraphy"/>
                          <w:b/>
                          <w:color w:val="FBD4B4" w:themeColor="accent6" w:themeTint="66"/>
                          <w:sz w:val="28"/>
                          <w:szCs w:val="28"/>
                        </w:rPr>
                        <w:t>Du 30 Août au 1</w:t>
                      </w:r>
                      <w:r w:rsidRPr="00C94C8C">
                        <w:rPr>
                          <w:rFonts w:ascii="Lucida Calligraphy" w:hAnsi="Lucida Calligraphy"/>
                          <w:b/>
                          <w:color w:val="FBD4B4" w:themeColor="accent6" w:themeTint="66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C94C8C">
                        <w:rPr>
                          <w:rFonts w:ascii="Lucida Calligraphy" w:hAnsi="Lucida Calligraphy"/>
                          <w:b/>
                          <w:color w:val="FBD4B4" w:themeColor="accent6" w:themeTint="66"/>
                          <w:sz w:val="28"/>
                          <w:szCs w:val="28"/>
                        </w:rPr>
                        <w:t xml:space="preserve"> Septembre 2021</w:t>
                      </w:r>
                    </w:p>
                  </w:txbxContent>
                </v:textbox>
              </v:shape>
            </w:pict>
          </mc:Fallback>
        </mc:AlternateContent>
      </w:r>
      <w:r w:rsidR="00C94C8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A9024E" wp14:editId="5ADA61B5">
            <wp:simplePos x="0" y="0"/>
            <wp:positionH relativeFrom="column">
              <wp:posOffset>-899795</wp:posOffset>
            </wp:positionH>
            <wp:positionV relativeFrom="paragraph">
              <wp:posOffset>-1004570</wp:posOffset>
            </wp:positionV>
            <wp:extent cx="10696575" cy="7572375"/>
            <wp:effectExtent l="0" t="0" r="9525" b="9525"/>
            <wp:wrapSquare wrapText="bothSides"/>
            <wp:docPr id="1" name="Image 1" descr="Tag Vacances - Fonds d&amp;#39;écran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 Vacances - Fonds d&amp;#39;écran H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77BF" w:rsidSect="00C94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C8C"/>
    <w:rsid w:val="001018A6"/>
    <w:rsid w:val="00265EBC"/>
    <w:rsid w:val="004F31C1"/>
    <w:rsid w:val="00835419"/>
    <w:rsid w:val="00A47F63"/>
    <w:rsid w:val="00AC2555"/>
    <w:rsid w:val="00B377BF"/>
    <w:rsid w:val="00C94C8C"/>
    <w:rsid w:val="00D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0015"/>
  <w15:docId w15:val="{1D80D69B-EEA2-4C51-85E6-AD551F6A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Animateur</dc:creator>
  <cp:lastModifiedBy>Loisir</cp:lastModifiedBy>
  <cp:revision>3</cp:revision>
  <dcterms:created xsi:type="dcterms:W3CDTF">2021-07-23T13:30:00Z</dcterms:created>
  <dcterms:modified xsi:type="dcterms:W3CDTF">2021-07-23T14:01:00Z</dcterms:modified>
</cp:coreProperties>
</file>